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32" w:rsidRPr="000B72A8" w:rsidRDefault="000B72A8" w:rsidP="000B72A8">
      <w:pPr>
        <w:jc w:val="center"/>
        <w:rPr>
          <w:b/>
          <w:sz w:val="36"/>
        </w:rPr>
      </w:pPr>
      <w:r w:rsidRPr="000B72A8">
        <w:rPr>
          <w:b/>
          <w:sz w:val="36"/>
        </w:rPr>
        <w:t>Individual Reading Record</w:t>
      </w:r>
    </w:p>
    <w:p w:rsidR="000B72A8" w:rsidRPr="000B72A8" w:rsidRDefault="000B72A8">
      <w:pPr>
        <w:rPr>
          <w:sz w:val="32"/>
        </w:rPr>
      </w:pPr>
      <w:r w:rsidRPr="000B72A8">
        <w:rPr>
          <w:sz w:val="32"/>
        </w:rPr>
        <w:t>Name: ________________________________</w:t>
      </w:r>
    </w:p>
    <w:p w:rsidR="000B72A8" w:rsidRPr="000B72A8" w:rsidRDefault="000B72A8">
      <w:pPr>
        <w:rPr>
          <w:sz w:val="32"/>
        </w:rPr>
      </w:pPr>
      <w:r w:rsidRPr="000B72A8">
        <w:rPr>
          <w:sz w:val="32"/>
        </w:rPr>
        <w:t>Club: ________________________</w:t>
      </w:r>
    </w:p>
    <w:p w:rsidR="000B72A8" w:rsidRPr="000B72A8" w:rsidRDefault="000B72A8">
      <w:pPr>
        <w:rPr>
          <w:sz w:val="32"/>
        </w:rPr>
      </w:pPr>
      <w:r w:rsidRPr="000B72A8">
        <w:rPr>
          <w:sz w:val="32"/>
        </w:rPr>
        <w:t>Books Read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970"/>
        <w:gridCol w:w="4230"/>
        <w:gridCol w:w="1980"/>
      </w:tblGrid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0B72A8">
            <w:pPr>
              <w:rPr>
                <w:b/>
              </w:rPr>
            </w:pPr>
          </w:p>
          <w:p w:rsidR="00D30986" w:rsidRPr="000B72A8" w:rsidRDefault="00D30986" w:rsidP="000B72A8">
            <w:pPr>
              <w:rPr>
                <w:b/>
              </w:rPr>
            </w:pPr>
          </w:p>
        </w:tc>
        <w:tc>
          <w:tcPr>
            <w:tcW w:w="2970" w:type="dxa"/>
          </w:tcPr>
          <w:p w:rsidR="00D30986" w:rsidRPr="000B72A8" w:rsidRDefault="00D30986" w:rsidP="000B72A8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230" w:type="dxa"/>
          </w:tcPr>
          <w:p w:rsidR="00D30986" w:rsidRPr="000B72A8" w:rsidRDefault="00D30986" w:rsidP="000B72A8">
            <w:pPr>
              <w:rPr>
                <w:b/>
              </w:rPr>
            </w:pPr>
            <w:r w:rsidRPr="000B72A8">
              <w:rPr>
                <w:b/>
              </w:rPr>
              <w:t>Title</w:t>
            </w:r>
          </w:p>
        </w:tc>
        <w:tc>
          <w:tcPr>
            <w:tcW w:w="1980" w:type="dxa"/>
          </w:tcPr>
          <w:p w:rsidR="00D30986" w:rsidRPr="000B72A8" w:rsidRDefault="00D30986" w:rsidP="000B72A8">
            <w:pPr>
              <w:rPr>
                <w:b/>
              </w:rPr>
            </w:pPr>
            <w:r w:rsidRPr="000B72A8">
              <w:rPr>
                <w:b/>
              </w:rPr>
              <w:t>Category or Dewey Decimal Number</w:t>
            </w: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</w:tbl>
    <w:p w:rsidR="000731A5" w:rsidRDefault="000731A5" w:rsidP="000B72A8"/>
    <w:p w:rsidR="009C230C" w:rsidRDefault="009C230C" w:rsidP="000B72A8">
      <w:pPr>
        <w:rPr>
          <w:sz w:val="24"/>
        </w:rPr>
      </w:pPr>
      <w:r w:rsidRPr="009C230C">
        <w:rPr>
          <w:sz w:val="24"/>
        </w:rPr>
        <w:t>Total Number of Books Read: ______</w:t>
      </w:r>
    </w:p>
    <w:p w:rsidR="000731A5" w:rsidRPr="009C230C" w:rsidRDefault="000731A5" w:rsidP="000B72A8">
      <w:pPr>
        <w:rPr>
          <w:sz w:val="24"/>
        </w:rPr>
      </w:pP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>Type of Reading Recognition or Certificate</w:t>
      </w: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>____ Recognition (Read 3 books, each from a different category)</w:t>
      </w: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>____ Certificate (Read 5 books, each from a different category)</w:t>
      </w: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 xml:space="preserve">____ Advanced Certificate (Received regular certificate for 3 years and read 10 books in one subject in year four) </w:t>
      </w: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>____ Family Certificate</w:t>
      </w:r>
    </w:p>
    <w:p w:rsidR="009C230C" w:rsidRDefault="009C230C" w:rsidP="000B72A8"/>
    <w:p w:rsidR="00076126" w:rsidRPr="00076126" w:rsidRDefault="00076126" w:rsidP="00076126">
      <w:pPr>
        <w:spacing w:line="276" w:lineRule="auto"/>
        <w:ind w:left="360"/>
        <w:rPr>
          <w:b/>
          <w:sz w:val="28"/>
          <w:szCs w:val="28"/>
        </w:rPr>
      </w:pPr>
      <w:r w:rsidRPr="00076126">
        <w:rPr>
          <w:b/>
          <w:sz w:val="28"/>
          <w:szCs w:val="28"/>
        </w:rPr>
        <w:lastRenderedPageBreak/>
        <w:t>Recognition and Reading Certificates are awarded on the following basis:</w:t>
      </w:r>
    </w:p>
    <w:p w:rsidR="00076126" w:rsidRPr="00076126" w:rsidRDefault="00076126" w:rsidP="00076126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will receive </w:t>
      </w:r>
      <w:r w:rsidRPr="00076126">
        <w:rPr>
          <w:sz w:val="24"/>
          <w:szCs w:val="28"/>
          <w:u w:val="single"/>
        </w:rPr>
        <w:t>recognition</w:t>
      </w:r>
      <w:r w:rsidRPr="00076126">
        <w:rPr>
          <w:sz w:val="24"/>
          <w:szCs w:val="28"/>
        </w:rPr>
        <w:t xml:space="preserve"> but no certificate if you read three books each from a different category.</w:t>
      </w:r>
    </w:p>
    <w:p w:rsidR="00076126" w:rsidRPr="00076126" w:rsidRDefault="00076126" w:rsidP="00076126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will receive a </w:t>
      </w:r>
      <w:r w:rsidRPr="00076126">
        <w:rPr>
          <w:sz w:val="24"/>
          <w:szCs w:val="28"/>
          <w:u w:val="single"/>
        </w:rPr>
        <w:t>regular certificate</w:t>
      </w:r>
      <w:r w:rsidRPr="00076126">
        <w:rPr>
          <w:sz w:val="24"/>
          <w:szCs w:val="28"/>
        </w:rPr>
        <w:t xml:space="preserve"> for reading five books each from a different category.</w:t>
      </w:r>
    </w:p>
    <w:p w:rsidR="00076126" w:rsidRPr="00076126" w:rsidRDefault="00076126" w:rsidP="00076126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will receive an </w:t>
      </w:r>
      <w:r w:rsidRPr="00076126">
        <w:rPr>
          <w:sz w:val="24"/>
          <w:szCs w:val="28"/>
          <w:u w:val="single"/>
        </w:rPr>
        <w:t>advanced certificate</w:t>
      </w:r>
      <w:r w:rsidRPr="00076126">
        <w:rPr>
          <w:sz w:val="24"/>
          <w:szCs w:val="28"/>
        </w:rPr>
        <w:t xml:space="preserve"> if you have received a regular certificate for three years AND you read 10 books in one subject area. This certificate will take a commitment of 4 years to the reading program.</w:t>
      </w:r>
    </w:p>
    <w:p w:rsidR="00076126" w:rsidRPr="00076126" w:rsidRDefault="00076126" w:rsidP="00076126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can receive a </w:t>
      </w:r>
      <w:r w:rsidRPr="00076126">
        <w:rPr>
          <w:sz w:val="24"/>
          <w:szCs w:val="28"/>
          <w:u w:val="single"/>
        </w:rPr>
        <w:t>family certificate</w:t>
      </w:r>
      <w:r w:rsidRPr="00076126">
        <w:rPr>
          <w:sz w:val="24"/>
          <w:szCs w:val="28"/>
        </w:rPr>
        <w:t xml:space="preserve"> if you do the following:</w:t>
      </w:r>
    </w:p>
    <w:p w:rsidR="00076126" w:rsidRPr="00076126" w:rsidRDefault="00076126" w:rsidP="00076126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>You let your children select books to read aloud to you.</w:t>
      </w:r>
    </w:p>
    <w:p w:rsidR="00076126" w:rsidRPr="00076126" w:rsidRDefault="00076126" w:rsidP="00076126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>As a parent, you read one book on child development, one on marriage relations and one on social concerns that affect families.</w:t>
      </w:r>
    </w:p>
    <w:p w:rsidR="00076126" w:rsidRPr="00076126" w:rsidRDefault="00076126" w:rsidP="00076126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share your family reading activities with your club by giving a brief report at a club meeting. </w:t>
      </w:r>
    </w:p>
    <w:p w:rsidR="00076126" w:rsidRDefault="00076126" w:rsidP="00076126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>Your entire family selects one book from family life area, reads it together and discusses it. You must then give a brief statement indicating your family’s reaction to the book.</w:t>
      </w:r>
    </w:p>
    <w:p w:rsidR="00076126" w:rsidRPr="00076126" w:rsidRDefault="00076126" w:rsidP="00076126">
      <w:pPr>
        <w:pStyle w:val="ListParagraph"/>
        <w:spacing w:line="276" w:lineRule="auto"/>
        <w:ind w:left="1440"/>
        <w:rPr>
          <w:sz w:val="24"/>
          <w:szCs w:val="28"/>
        </w:rPr>
      </w:pPr>
    </w:p>
    <w:p w:rsidR="00D30986" w:rsidRPr="00076126" w:rsidRDefault="00D30986" w:rsidP="000731A5">
      <w:pPr>
        <w:jc w:val="center"/>
        <w:rPr>
          <w:b/>
          <w:sz w:val="28"/>
        </w:rPr>
      </w:pPr>
      <w:r w:rsidRPr="00076126">
        <w:rPr>
          <w:b/>
          <w:sz w:val="28"/>
        </w:rPr>
        <w:t>Categories for Robertson County Reading Program</w:t>
      </w:r>
    </w:p>
    <w:p w:rsidR="00D30986" w:rsidRDefault="00D30986" w:rsidP="000B72A8">
      <w:r>
        <w:t xml:space="preserve">These categories correspond to the Dewey </w:t>
      </w:r>
      <w:proofErr w:type="gramStart"/>
      <w:r w:rsidR="009C230C">
        <w:t>Decimal Classification</w:t>
      </w:r>
      <w:proofErr w:type="gramEnd"/>
      <w:r w:rsidR="009C230C">
        <w:t>.</w:t>
      </w:r>
    </w:p>
    <w:p w:rsidR="009C230C" w:rsidRPr="00BB06A0" w:rsidRDefault="00D03FC9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Computer science, information and general works</w:t>
      </w:r>
      <w:r w:rsidR="009C230C" w:rsidRPr="00BB06A0">
        <w:rPr>
          <w:sz w:val="28"/>
          <w:szCs w:val="28"/>
        </w:rPr>
        <w:tab/>
      </w:r>
      <w:r w:rsidR="009C230C" w:rsidRPr="00BB06A0">
        <w:rPr>
          <w:sz w:val="28"/>
          <w:szCs w:val="28"/>
        </w:rPr>
        <w:tab/>
        <w:t>000</w:t>
      </w:r>
    </w:p>
    <w:p w:rsidR="00D03FC9" w:rsidRPr="00BB06A0" w:rsidRDefault="00D03FC9" w:rsidP="00BB06A0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Bibliographies, magazines, news media</w:t>
      </w:r>
    </w:p>
    <w:p w:rsidR="009C230C" w:rsidRPr="00BB06A0" w:rsidRDefault="009C230C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Philosophy</w:t>
      </w:r>
      <w:r w:rsidR="00D03FC9" w:rsidRPr="00BB06A0">
        <w:rPr>
          <w:sz w:val="28"/>
          <w:szCs w:val="28"/>
        </w:rPr>
        <w:t xml:space="preserve"> &amp; Psychology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100</w:t>
      </w:r>
    </w:p>
    <w:p w:rsidR="009C230C" w:rsidRPr="00BB06A0" w:rsidRDefault="009C230C" w:rsidP="00BB06A0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BB06A0">
        <w:rPr>
          <w:sz w:val="24"/>
          <w:szCs w:val="28"/>
        </w:rPr>
        <w:t>Ethics, Psychology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</w:p>
    <w:p w:rsidR="009C230C" w:rsidRPr="00BB06A0" w:rsidRDefault="009C230C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Religion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200</w:t>
      </w:r>
    </w:p>
    <w:p w:rsidR="009C230C" w:rsidRPr="00BB06A0" w:rsidRDefault="009C230C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Social Science</w:t>
      </w:r>
      <w:r w:rsidR="00D03FC9" w:rsidRPr="00BB06A0">
        <w:rPr>
          <w:sz w:val="28"/>
          <w:szCs w:val="28"/>
        </w:rPr>
        <w:t>s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300</w:t>
      </w:r>
    </w:p>
    <w:p w:rsidR="00BB06A0" w:rsidRPr="00BB06A0" w:rsidRDefault="00BB06A0" w:rsidP="00BB06A0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Economics, law, social problems &amp; services, education, folklore</w:t>
      </w:r>
    </w:p>
    <w:p w:rsidR="00BB06A0" w:rsidRPr="00BB06A0" w:rsidRDefault="000731A5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Language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400</w:t>
      </w:r>
    </w:p>
    <w:p w:rsidR="000731A5" w:rsidRPr="00BB06A0" w:rsidRDefault="000731A5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Science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500</w:t>
      </w:r>
    </w:p>
    <w:p w:rsidR="000731A5" w:rsidRPr="00BB06A0" w:rsidRDefault="00BB06A0" w:rsidP="00BB06A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Earth sciences, biology, plants, animals</w:t>
      </w:r>
    </w:p>
    <w:p w:rsidR="000731A5" w:rsidRPr="00BB06A0" w:rsidRDefault="000731A5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Technology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600</w:t>
      </w:r>
    </w:p>
    <w:p w:rsidR="00BB06A0" w:rsidRPr="00BB06A0" w:rsidRDefault="00BB06A0" w:rsidP="00BB06A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Medicine and health, agriculture, home and family management, manufacturing</w:t>
      </w:r>
    </w:p>
    <w:p w:rsidR="00BB06A0" w:rsidRPr="00BB06A0" w:rsidRDefault="00BB06A0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Arts and Recreations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  <w:t>700</w:t>
      </w:r>
    </w:p>
    <w:p w:rsidR="00BB06A0" w:rsidRPr="00BB06A0" w:rsidRDefault="00BB06A0" w:rsidP="00BB06A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Graphic arts, painting, photography, music, sports, games and entertainment</w:t>
      </w:r>
    </w:p>
    <w:p w:rsidR="00BB06A0" w:rsidRPr="00BB06A0" w:rsidRDefault="00BB06A0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Literature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  <w:t>800</w:t>
      </w:r>
    </w:p>
    <w:p w:rsidR="000731A5" w:rsidRPr="00BB06A0" w:rsidRDefault="00BB06A0" w:rsidP="00BB06A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Poetry, drama, fiction, essays, speeches, letter and satire</w:t>
      </w:r>
    </w:p>
    <w:p w:rsidR="00BB06A0" w:rsidRPr="005311EB" w:rsidRDefault="005311EB" w:rsidP="005311EB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Travel and Geography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910’s</w:t>
      </w:r>
    </w:p>
    <w:p w:rsidR="00BB06A0" w:rsidRPr="005311EB" w:rsidRDefault="005311EB" w:rsidP="005311EB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920’s+</w:t>
      </w:r>
    </w:p>
    <w:p w:rsidR="00BB06A0" w:rsidRPr="00BB06A0" w:rsidRDefault="005311EB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6A0" w:rsidRPr="00BB06A0">
        <w:rPr>
          <w:sz w:val="28"/>
          <w:szCs w:val="28"/>
        </w:rPr>
        <w:t>Biography</w:t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076126">
        <w:rPr>
          <w:sz w:val="28"/>
          <w:szCs w:val="28"/>
        </w:rPr>
        <w:t>920</w:t>
      </w:r>
      <w:r w:rsidR="00076126" w:rsidRPr="00076126">
        <w:rPr>
          <w:sz w:val="28"/>
          <w:szCs w:val="28"/>
        </w:rPr>
        <w:t>’s</w:t>
      </w:r>
    </w:p>
    <w:p w:rsidR="00BB06A0" w:rsidRPr="00BB06A0" w:rsidRDefault="00BB06A0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 xml:space="preserve"> Fiction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5311EB">
        <w:rPr>
          <w:sz w:val="28"/>
          <w:szCs w:val="28"/>
        </w:rPr>
        <w:t>800’s</w:t>
      </w:r>
    </w:p>
    <w:p w:rsidR="00076126" w:rsidRPr="00076126" w:rsidRDefault="005311EB" w:rsidP="000761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6A0" w:rsidRPr="00BB06A0">
        <w:rPr>
          <w:sz w:val="28"/>
          <w:szCs w:val="28"/>
        </w:rPr>
        <w:t>Classics</w:t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>
        <w:rPr>
          <w:sz w:val="28"/>
          <w:szCs w:val="28"/>
        </w:rPr>
        <w:t>800’s</w:t>
      </w:r>
      <w:bookmarkStart w:id="0" w:name="_GoBack"/>
      <w:bookmarkEnd w:id="0"/>
    </w:p>
    <w:sectPr w:rsidR="00076126" w:rsidRPr="00076126" w:rsidSect="009C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609"/>
    <w:multiLevelType w:val="hybridMultilevel"/>
    <w:tmpl w:val="4C70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1A6"/>
    <w:multiLevelType w:val="hybridMultilevel"/>
    <w:tmpl w:val="88D8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1604"/>
    <w:multiLevelType w:val="hybridMultilevel"/>
    <w:tmpl w:val="89A6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535D"/>
    <w:multiLevelType w:val="hybridMultilevel"/>
    <w:tmpl w:val="3436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3CF9"/>
    <w:multiLevelType w:val="hybridMultilevel"/>
    <w:tmpl w:val="E4DECAC2"/>
    <w:lvl w:ilvl="0" w:tplc="337CA6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10FD7"/>
    <w:multiLevelType w:val="hybridMultilevel"/>
    <w:tmpl w:val="3A5E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2A9E"/>
    <w:multiLevelType w:val="hybridMultilevel"/>
    <w:tmpl w:val="5508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4E2"/>
    <w:multiLevelType w:val="hybridMultilevel"/>
    <w:tmpl w:val="98EC3832"/>
    <w:lvl w:ilvl="0" w:tplc="4F446F2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D1922"/>
    <w:multiLevelType w:val="hybridMultilevel"/>
    <w:tmpl w:val="EBEC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9426F"/>
    <w:multiLevelType w:val="hybridMultilevel"/>
    <w:tmpl w:val="A9140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36EFD"/>
    <w:multiLevelType w:val="hybridMultilevel"/>
    <w:tmpl w:val="4068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EF759E"/>
    <w:multiLevelType w:val="hybridMultilevel"/>
    <w:tmpl w:val="2128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065C"/>
    <w:multiLevelType w:val="hybridMultilevel"/>
    <w:tmpl w:val="E220970E"/>
    <w:lvl w:ilvl="0" w:tplc="CBFAC7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614C6"/>
    <w:multiLevelType w:val="hybridMultilevel"/>
    <w:tmpl w:val="9188B5EE"/>
    <w:lvl w:ilvl="0" w:tplc="BF161F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A8"/>
    <w:rsid w:val="000731A5"/>
    <w:rsid w:val="00076126"/>
    <w:rsid w:val="000B72A8"/>
    <w:rsid w:val="005311EB"/>
    <w:rsid w:val="009C230C"/>
    <w:rsid w:val="00BB06A0"/>
    <w:rsid w:val="00CB2132"/>
    <w:rsid w:val="00D03FC9"/>
    <w:rsid w:val="00D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83C6B-74A6-42FC-9E98-5810464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A8"/>
    <w:pPr>
      <w:ind w:left="720"/>
      <w:contextualSpacing/>
    </w:pPr>
  </w:style>
  <w:style w:type="table" w:styleId="TableGrid">
    <w:name w:val="Table Grid"/>
    <w:basedOn w:val="TableNormal"/>
    <w:uiPriority w:val="39"/>
    <w:rsid w:val="000B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Lauren McKinley</dc:creator>
  <cp:keywords/>
  <dc:description/>
  <cp:lastModifiedBy>Patterson, Lauren McKinley</cp:lastModifiedBy>
  <cp:revision>1</cp:revision>
  <dcterms:created xsi:type="dcterms:W3CDTF">2019-01-04T17:02:00Z</dcterms:created>
  <dcterms:modified xsi:type="dcterms:W3CDTF">2019-01-04T20:08:00Z</dcterms:modified>
</cp:coreProperties>
</file>